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9" w:rsidRDefault="004134B5">
      <w:pPr>
        <w:widowControl w:val="0"/>
        <w:tabs>
          <w:tab w:val="left" w:pos="0"/>
        </w:tabs>
        <w:jc w:val="both"/>
        <w:rPr>
          <w:rFonts w:ascii="Beehive" w:hAnsi="Beehive"/>
          <w:i/>
          <w:sz w:val="24"/>
        </w:rPr>
      </w:pPr>
      <w:r>
        <w:rPr>
          <w:i/>
          <w:sz w:val="48"/>
        </w:rPr>
        <w:t>Oberliga Nord</w:t>
      </w:r>
    </w:p>
    <w:p w:rsidR="00F86A19" w:rsidRDefault="00F86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</w:rPr>
      </w:pPr>
      <w:r>
        <w:rPr>
          <w:i/>
          <w:sz w:val="32"/>
        </w:rPr>
        <w:t>Turnierleitung</w:t>
      </w:r>
      <w:r>
        <w:rPr>
          <w:sz w:val="16"/>
        </w:rPr>
        <w:t xml:space="preserve"> </w:t>
      </w:r>
    </w:p>
    <w:p w:rsidR="00F86A19" w:rsidRPr="002D7DF8" w:rsidRDefault="00F86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 w:rsidRPr="002D7DF8">
        <w:t>Jürgen Kohlstädt</w:t>
      </w:r>
    </w:p>
    <w:p w:rsidR="00F86A19" w:rsidRPr="002D7DF8" w:rsidRDefault="00F86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 w:rsidRPr="002D7DF8">
        <w:t>Thiemannhof 2</w:t>
      </w:r>
    </w:p>
    <w:p w:rsidR="00CA16E2" w:rsidRDefault="00F86A19" w:rsidP="00CA16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 w:rsidRPr="002D7DF8">
        <w:t>21147 Hamburg</w:t>
      </w:r>
    </w:p>
    <w:p w:rsidR="00F86A19" w:rsidRDefault="00CA16E2" w:rsidP="00CA16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t xml:space="preserve">Tel. </w:t>
      </w:r>
      <w:r w:rsidR="00F86A19" w:rsidRPr="002D7DF8">
        <w:t>040-796 66 75</w:t>
      </w:r>
    </w:p>
    <w:p w:rsidR="00CA16E2" w:rsidRPr="002D7DF8" w:rsidRDefault="00CA16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t xml:space="preserve"> Fax:040-796 10 84</w:t>
      </w:r>
    </w:p>
    <w:p w:rsidR="002D7DF8" w:rsidRDefault="002D7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 w:rsidRPr="002D7DF8">
        <w:t>Schachbl@</w:t>
      </w:r>
      <w:r>
        <w:t>S</w:t>
      </w:r>
      <w:r w:rsidRPr="002D7DF8">
        <w:t>chachbund.de</w:t>
      </w:r>
    </w:p>
    <w:p w:rsidR="0033706E" w:rsidRPr="002D7DF8" w:rsidRDefault="003370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t>Juergen.Kohlstaedt@schachbundesliga.de</w:t>
      </w:r>
    </w:p>
    <w:p w:rsidR="00F86A19" w:rsidRPr="002D7DF8" w:rsidRDefault="00F86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p w:rsidR="00F86A19" w:rsidRPr="002D7DF8" w:rsidRDefault="00F86A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0CF5">
        <w:rPr>
          <w:sz w:val="24"/>
          <w:szCs w:val="24"/>
        </w:rPr>
        <w:t>14</w:t>
      </w:r>
      <w:r w:rsidRPr="002D7DF8">
        <w:rPr>
          <w:sz w:val="24"/>
          <w:szCs w:val="24"/>
        </w:rPr>
        <w:t>.0</w:t>
      </w:r>
      <w:r w:rsidR="00320CF5">
        <w:rPr>
          <w:sz w:val="24"/>
          <w:szCs w:val="24"/>
        </w:rPr>
        <w:t>4</w:t>
      </w:r>
      <w:r w:rsidRPr="002D7DF8">
        <w:rPr>
          <w:sz w:val="24"/>
          <w:szCs w:val="24"/>
        </w:rPr>
        <w:t>.20</w:t>
      </w:r>
      <w:r w:rsidR="002D7DF8" w:rsidRPr="002D7DF8">
        <w:rPr>
          <w:sz w:val="24"/>
          <w:szCs w:val="24"/>
        </w:rPr>
        <w:t>1</w:t>
      </w:r>
      <w:r w:rsidR="00320CF5">
        <w:rPr>
          <w:sz w:val="24"/>
          <w:szCs w:val="24"/>
        </w:rPr>
        <w:t>8</w:t>
      </w:r>
    </w:p>
    <w:p w:rsidR="00F86A19" w:rsidRDefault="00F86A19">
      <w:pPr>
        <w:widowControl w:val="0"/>
        <w:tabs>
          <w:tab w:val="left" w:pos="0"/>
        </w:tabs>
        <w:jc w:val="both"/>
        <w:rPr>
          <w:sz w:val="24"/>
        </w:rPr>
      </w:pPr>
      <w:r>
        <w:rPr>
          <w:sz w:val="16"/>
          <w:u w:val="single"/>
        </w:rPr>
        <w:t>Jürgen Kohlstädt,  Thiemannhof 2,  21147 Hamburg</w:t>
      </w:r>
    </w:p>
    <w:p w:rsidR="00F86A19" w:rsidRDefault="00F86A19">
      <w:pPr>
        <w:widowControl w:val="0"/>
        <w:tabs>
          <w:tab w:val="left" w:pos="0"/>
        </w:tabs>
        <w:rPr>
          <w:sz w:val="8"/>
        </w:rPr>
      </w:pPr>
    </w:p>
    <w:p w:rsidR="00F86A19" w:rsidRPr="002D7DF8" w:rsidRDefault="00762355">
      <w:pPr>
        <w:widowControl w:val="0"/>
        <w:tabs>
          <w:tab w:val="left" w:pos="0"/>
        </w:tabs>
        <w:rPr>
          <w:sz w:val="24"/>
          <w:szCs w:val="24"/>
        </w:rPr>
      </w:pPr>
      <w:r w:rsidRPr="002D7DF8">
        <w:rPr>
          <w:sz w:val="24"/>
          <w:szCs w:val="24"/>
        </w:rPr>
        <w:t>An die Vorsitzenden</w:t>
      </w:r>
      <w:r w:rsidR="00F86A19" w:rsidRPr="002D7DF8">
        <w:rPr>
          <w:sz w:val="24"/>
          <w:szCs w:val="24"/>
        </w:rPr>
        <w:t xml:space="preserve"> </w:t>
      </w:r>
    </w:p>
    <w:p w:rsidR="00F86A19" w:rsidRDefault="00762355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2D7DF8">
        <w:rPr>
          <w:sz w:val="24"/>
          <w:szCs w:val="24"/>
        </w:rPr>
        <w:t xml:space="preserve">Der Vereine der </w:t>
      </w:r>
      <w:r w:rsidR="004134B5">
        <w:rPr>
          <w:sz w:val="24"/>
          <w:szCs w:val="24"/>
        </w:rPr>
        <w:t xml:space="preserve">Oberliga Nord und </w:t>
      </w:r>
    </w:p>
    <w:p w:rsidR="00CA16E2" w:rsidRPr="002D7DF8" w:rsidRDefault="00CA16E2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r w:rsidR="004134B5">
        <w:rPr>
          <w:sz w:val="24"/>
          <w:szCs w:val="24"/>
        </w:rPr>
        <w:t>die Aufsteiger aus den Landesverbänden der OL-Nord</w:t>
      </w:r>
    </w:p>
    <w:p w:rsidR="00762355" w:rsidRDefault="00762355">
      <w:pPr>
        <w:widowControl w:val="0"/>
        <w:tabs>
          <w:tab w:val="left" w:pos="0"/>
        </w:tabs>
        <w:jc w:val="both"/>
        <w:rPr>
          <w:sz w:val="24"/>
        </w:rPr>
      </w:pPr>
    </w:p>
    <w:p w:rsidR="00F86A19" w:rsidRDefault="00F86A19">
      <w:pPr>
        <w:widowControl w:val="0"/>
        <w:tabs>
          <w:tab w:val="left" w:pos="0"/>
        </w:tabs>
        <w:jc w:val="both"/>
        <w:rPr>
          <w:sz w:val="24"/>
        </w:rPr>
      </w:pPr>
    </w:p>
    <w:p w:rsidR="00F86A19" w:rsidRDefault="00F86A19">
      <w:pPr>
        <w:widowControl w:val="0"/>
        <w:tabs>
          <w:tab w:val="left" w:pos="0"/>
        </w:tabs>
        <w:jc w:val="both"/>
        <w:rPr>
          <w:sz w:val="24"/>
        </w:rPr>
      </w:pPr>
    </w:p>
    <w:p w:rsidR="00F86A19" w:rsidRDefault="00F86A19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b/>
          <w:noProof/>
          <w:sz w:val="24"/>
        </w:rPr>
        <w:t>Meldung zu</w:t>
      </w:r>
      <w:r w:rsidR="00762355">
        <w:rPr>
          <w:b/>
          <w:noProof/>
          <w:sz w:val="24"/>
        </w:rPr>
        <w:t>r</w:t>
      </w:r>
      <w:r>
        <w:rPr>
          <w:b/>
          <w:noProof/>
          <w:sz w:val="24"/>
        </w:rPr>
        <w:t xml:space="preserve"> </w:t>
      </w:r>
      <w:r w:rsidR="004134B5">
        <w:rPr>
          <w:b/>
          <w:noProof/>
          <w:sz w:val="24"/>
        </w:rPr>
        <w:t xml:space="preserve">Oberliga Nord für die Saison </w:t>
      </w:r>
      <w:r>
        <w:rPr>
          <w:b/>
          <w:noProof/>
          <w:sz w:val="24"/>
        </w:rPr>
        <w:t>20</w:t>
      </w:r>
      <w:r w:rsidR="00762355">
        <w:rPr>
          <w:b/>
          <w:noProof/>
          <w:sz w:val="24"/>
        </w:rPr>
        <w:t>1</w:t>
      </w:r>
      <w:r w:rsidR="00320CF5">
        <w:rPr>
          <w:b/>
          <w:noProof/>
          <w:sz w:val="24"/>
        </w:rPr>
        <w:t>8</w:t>
      </w:r>
      <w:r w:rsidR="000342AF">
        <w:rPr>
          <w:b/>
          <w:noProof/>
          <w:sz w:val="24"/>
        </w:rPr>
        <w:t xml:space="preserve">/ </w:t>
      </w:r>
      <w:r w:rsidR="0033706E">
        <w:rPr>
          <w:b/>
          <w:noProof/>
          <w:sz w:val="24"/>
        </w:rPr>
        <w:t>201</w:t>
      </w:r>
      <w:r w:rsidR="00320CF5">
        <w:rPr>
          <w:b/>
          <w:noProof/>
          <w:sz w:val="24"/>
        </w:rPr>
        <w:t>9</w:t>
      </w:r>
    </w:p>
    <w:p w:rsidR="000342AF" w:rsidRDefault="000342AF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</w:p>
    <w:p w:rsidR="00F86A19" w:rsidRDefault="00762355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>Liebe Schachfreund</w:t>
      </w:r>
      <w:r w:rsidR="00E701FB">
        <w:rPr>
          <w:noProof/>
          <w:sz w:val="24"/>
        </w:rPr>
        <w:t>in</w:t>
      </w:r>
      <w:r>
        <w:rPr>
          <w:noProof/>
          <w:sz w:val="24"/>
        </w:rPr>
        <w:t xml:space="preserve"> / Lieber Schachfreund</w:t>
      </w:r>
      <w:r w:rsidR="00F86A19">
        <w:rPr>
          <w:noProof/>
          <w:sz w:val="24"/>
        </w:rPr>
        <w:t>,</w:t>
      </w:r>
    </w:p>
    <w:p w:rsidR="00F86A19" w:rsidRDefault="00F86A19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</w:p>
    <w:p w:rsidR="00472F46" w:rsidRDefault="00F86A19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nun ist es wieder soweit. Bis zum </w:t>
      </w:r>
      <w:r w:rsidR="0033706E">
        <w:rPr>
          <w:noProof/>
          <w:sz w:val="24"/>
        </w:rPr>
        <w:t>15</w:t>
      </w:r>
      <w:r>
        <w:rPr>
          <w:noProof/>
          <w:sz w:val="24"/>
        </w:rPr>
        <w:t>.0</w:t>
      </w:r>
      <w:r w:rsidR="00CA16E2">
        <w:rPr>
          <w:noProof/>
          <w:sz w:val="24"/>
        </w:rPr>
        <w:t>5</w:t>
      </w:r>
      <w:r>
        <w:rPr>
          <w:noProof/>
          <w:sz w:val="24"/>
        </w:rPr>
        <w:t>.20</w:t>
      </w:r>
      <w:r w:rsidR="00762355">
        <w:rPr>
          <w:noProof/>
          <w:sz w:val="24"/>
        </w:rPr>
        <w:t>1</w:t>
      </w:r>
      <w:r w:rsidR="00320CF5">
        <w:rPr>
          <w:noProof/>
          <w:sz w:val="24"/>
        </w:rPr>
        <w:t>8</w:t>
      </w:r>
      <w:r>
        <w:rPr>
          <w:noProof/>
          <w:sz w:val="24"/>
        </w:rPr>
        <w:t xml:space="preserve"> benötige ich von Ihnen die </w:t>
      </w:r>
      <w:r w:rsidR="00CA16E2">
        <w:rPr>
          <w:noProof/>
          <w:sz w:val="24"/>
        </w:rPr>
        <w:t xml:space="preserve">Meldung zur </w:t>
      </w:r>
      <w:r w:rsidR="004134B5">
        <w:rPr>
          <w:noProof/>
          <w:sz w:val="24"/>
        </w:rPr>
        <w:t>Oberliga Nord</w:t>
      </w:r>
      <w:r w:rsidR="00CA16E2">
        <w:rPr>
          <w:noProof/>
          <w:sz w:val="24"/>
        </w:rPr>
        <w:t>, das heißt nur die Meldung ob Sie in der Saison 201</w:t>
      </w:r>
      <w:r w:rsidR="00320CF5">
        <w:rPr>
          <w:noProof/>
          <w:sz w:val="24"/>
        </w:rPr>
        <w:t>8</w:t>
      </w:r>
      <w:r w:rsidR="00CA16E2">
        <w:rPr>
          <w:noProof/>
          <w:sz w:val="24"/>
        </w:rPr>
        <w:t>-201</w:t>
      </w:r>
      <w:r w:rsidR="00320CF5">
        <w:rPr>
          <w:noProof/>
          <w:sz w:val="24"/>
        </w:rPr>
        <w:t>9</w:t>
      </w:r>
      <w:r w:rsidR="00CA16E2">
        <w:rPr>
          <w:noProof/>
          <w:sz w:val="24"/>
        </w:rPr>
        <w:t xml:space="preserve"> </w:t>
      </w:r>
      <w:r w:rsidR="00CA16E2">
        <w:rPr>
          <w:sz w:val="24"/>
        </w:rPr>
        <w:t xml:space="preserve">am Spielbetrieb </w:t>
      </w:r>
      <w:r w:rsidR="004134B5">
        <w:rPr>
          <w:sz w:val="24"/>
        </w:rPr>
        <w:t xml:space="preserve">der OL-Nord </w:t>
      </w:r>
      <w:r w:rsidR="00CA16E2">
        <w:rPr>
          <w:sz w:val="24"/>
        </w:rPr>
        <w:t xml:space="preserve">teilnehmen wollen. Mit dieser Meldung geben Sie Ihr Einverständnis zu den in der TO </w:t>
      </w:r>
      <w:r w:rsidR="004134B5">
        <w:rPr>
          <w:sz w:val="24"/>
        </w:rPr>
        <w:t>der</w:t>
      </w:r>
      <w:r w:rsidR="00CA16E2">
        <w:rPr>
          <w:sz w:val="24"/>
        </w:rPr>
        <w:t xml:space="preserve"> </w:t>
      </w:r>
      <w:r w:rsidR="004134B5">
        <w:rPr>
          <w:sz w:val="24"/>
        </w:rPr>
        <w:t>OL-Nord</w:t>
      </w:r>
      <w:r w:rsidR="00CA16E2">
        <w:rPr>
          <w:sz w:val="24"/>
        </w:rPr>
        <w:t xml:space="preserve"> genannten Bedingungen Ihre Heimkämpfe auszurichten und die TO de</w:t>
      </w:r>
      <w:r w:rsidR="004134B5">
        <w:rPr>
          <w:sz w:val="24"/>
        </w:rPr>
        <w:t>r OL-Nord</w:t>
      </w:r>
      <w:r w:rsidR="00CA16E2">
        <w:rPr>
          <w:sz w:val="24"/>
        </w:rPr>
        <w:t xml:space="preserve"> an zu erkennen.</w:t>
      </w:r>
      <w:r w:rsidR="00E701FB">
        <w:rPr>
          <w:noProof/>
          <w:sz w:val="24"/>
        </w:rPr>
        <w:t xml:space="preserve"> </w:t>
      </w:r>
    </w:p>
    <w:p w:rsidR="00CA16E2" w:rsidRDefault="00CA16E2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Meldeschluss füe die Ranglisten wird wie immer der 1.8. des Jahres sein, hierzu werden Sie aber von mir </w:t>
      </w:r>
      <w:r w:rsidR="00BE24AF">
        <w:rPr>
          <w:noProof/>
          <w:sz w:val="24"/>
        </w:rPr>
        <w:t>noch explizit angeschrieben.</w:t>
      </w:r>
    </w:p>
    <w:p w:rsidR="0075757C" w:rsidRDefault="0075757C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</w:p>
    <w:p w:rsidR="0075757C" w:rsidRDefault="0075757C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>Ich möchte Sie bitten, den Meldeschluss zwingend ein zu halten.</w:t>
      </w:r>
    </w:p>
    <w:p w:rsidR="007F4C02" w:rsidRDefault="007F4C02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</w:p>
    <w:p w:rsidR="00472F46" w:rsidRDefault="00472F46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>Mit freundlichen Grüßen</w:t>
      </w:r>
      <w:r>
        <w:rPr>
          <w:noProof/>
          <w:sz w:val="24"/>
        </w:rPr>
        <w:tab/>
      </w:r>
    </w:p>
    <w:p w:rsidR="00472F46" w:rsidRDefault="00472F46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</w:p>
    <w:p w:rsidR="00472F46" w:rsidRDefault="00472F46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472F46" w:rsidRDefault="00472F46" w:rsidP="00472F46">
      <w:pPr>
        <w:tabs>
          <w:tab w:val="left" w:pos="0"/>
          <w:tab w:val="left" w:pos="720"/>
          <w:tab w:val="left" w:pos="10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</w:rPr>
      </w:pPr>
      <w:r>
        <w:rPr>
          <w:noProof/>
          <w:sz w:val="24"/>
        </w:rPr>
        <w:t>Jürgen Kohlstädt</w:t>
      </w:r>
    </w:p>
    <w:sectPr w:rsidR="00472F46" w:rsidSect="007F4C02">
      <w:endnotePr>
        <w:numFmt w:val="decimal"/>
      </w:endnotePr>
      <w:pgSz w:w="11905" w:h="16837"/>
      <w:pgMar w:top="1418" w:right="1418" w:bottom="1418" w:left="1418" w:header="442" w:footer="73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66" w:rsidRDefault="00F44866" w:rsidP="000B1344">
      <w:r>
        <w:separator/>
      </w:r>
    </w:p>
  </w:endnote>
  <w:endnote w:type="continuationSeparator" w:id="0">
    <w:p w:rsidR="00F44866" w:rsidRDefault="00F44866" w:rsidP="000B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ehi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66" w:rsidRDefault="00F44866" w:rsidP="000B1344">
      <w:r>
        <w:separator/>
      </w:r>
    </w:p>
  </w:footnote>
  <w:footnote w:type="continuationSeparator" w:id="0">
    <w:p w:rsidR="00F44866" w:rsidRDefault="00F44866" w:rsidP="000B1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1FB"/>
    <w:multiLevelType w:val="singleLevel"/>
    <w:tmpl w:val="8E7E01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D53B7"/>
    <w:rsid w:val="000342AF"/>
    <w:rsid w:val="00042190"/>
    <w:rsid w:val="00071128"/>
    <w:rsid w:val="00084252"/>
    <w:rsid w:val="000908EF"/>
    <w:rsid w:val="000B1344"/>
    <w:rsid w:val="0012788E"/>
    <w:rsid w:val="00275160"/>
    <w:rsid w:val="002D7DF8"/>
    <w:rsid w:val="00320CF5"/>
    <w:rsid w:val="0033706E"/>
    <w:rsid w:val="003569FB"/>
    <w:rsid w:val="003867FF"/>
    <w:rsid w:val="003A561D"/>
    <w:rsid w:val="003A765C"/>
    <w:rsid w:val="00407CCD"/>
    <w:rsid w:val="004134B5"/>
    <w:rsid w:val="004338AC"/>
    <w:rsid w:val="004512C2"/>
    <w:rsid w:val="00463E26"/>
    <w:rsid w:val="00472F46"/>
    <w:rsid w:val="00475037"/>
    <w:rsid w:val="00504635"/>
    <w:rsid w:val="005308BF"/>
    <w:rsid w:val="00554B51"/>
    <w:rsid w:val="005C422D"/>
    <w:rsid w:val="005D53B7"/>
    <w:rsid w:val="005F3B72"/>
    <w:rsid w:val="006F7606"/>
    <w:rsid w:val="007534F7"/>
    <w:rsid w:val="0075757C"/>
    <w:rsid w:val="00762355"/>
    <w:rsid w:val="0076404A"/>
    <w:rsid w:val="007F4C02"/>
    <w:rsid w:val="0093098C"/>
    <w:rsid w:val="00AE4740"/>
    <w:rsid w:val="00AF509D"/>
    <w:rsid w:val="00BE24AF"/>
    <w:rsid w:val="00BE64D5"/>
    <w:rsid w:val="00CA16E2"/>
    <w:rsid w:val="00D16C31"/>
    <w:rsid w:val="00D468DA"/>
    <w:rsid w:val="00DD5BDF"/>
    <w:rsid w:val="00E701FB"/>
    <w:rsid w:val="00E86178"/>
    <w:rsid w:val="00E9404C"/>
    <w:rsid w:val="00EA432A"/>
    <w:rsid w:val="00EC50EB"/>
    <w:rsid w:val="00F238AE"/>
    <w:rsid w:val="00F44866"/>
    <w:rsid w:val="00F8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61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3A561D"/>
    <w:pPr>
      <w:keepNext/>
      <w:tabs>
        <w:tab w:val="left" w:pos="0"/>
        <w:tab w:val="left" w:pos="720"/>
        <w:tab w:val="left" w:pos="10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noProof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rsid w:val="003A561D"/>
  </w:style>
  <w:style w:type="paragraph" w:styleId="Textkrper">
    <w:name w:val="Body Text"/>
    <w:basedOn w:val="Standard"/>
    <w:link w:val="TextkrperZchn"/>
    <w:semiHidden/>
    <w:rsid w:val="003A56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noProof/>
      <w:sz w:val="22"/>
    </w:rPr>
  </w:style>
  <w:style w:type="character" w:styleId="Hyperlink">
    <w:name w:val="Hyperlink"/>
    <w:basedOn w:val="Absatz-Standardschriftart"/>
    <w:semiHidden/>
    <w:rsid w:val="003A561D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3A561D"/>
    <w:pPr>
      <w:tabs>
        <w:tab w:val="left" w:pos="0"/>
        <w:tab w:val="left" w:pos="720"/>
        <w:tab w:val="left" w:pos="10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noProof/>
      <w:sz w:val="22"/>
    </w:rPr>
  </w:style>
  <w:style w:type="character" w:customStyle="1" w:styleId="berschrift1Zchn">
    <w:name w:val="Überschrift 1 Zchn"/>
    <w:basedOn w:val="Absatz-Standardschriftart"/>
    <w:link w:val="berschrift1"/>
    <w:rsid w:val="00472F46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472F46"/>
    <w:rPr>
      <w:noProof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472F46"/>
    <w:rPr>
      <w:b/>
      <w:bCs/>
      <w:noProof/>
      <w:sz w:val="22"/>
    </w:rPr>
  </w:style>
  <w:style w:type="character" w:customStyle="1" w:styleId="Funotenzeichen1">
    <w:name w:val="Fußnotenzeichen1"/>
    <w:basedOn w:val="Absatz-Standardschriftart"/>
    <w:rsid w:val="000B1344"/>
    <w:rPr>
      <w:vertAlign w:val="superscript"/>
    </w:rPr>
  </w:style>
  <w:style w:type="paragraph" w:customStyle="1" w:styleId="DSBTOText">
    <w:name w:val="DSBTO_Text"/>
    <w:basedOn w:val="Standard"/>
    <w:rsid w:val="000B1344"/>
    <w:pPr>
      <w:suppressAutoHyphens/>
      <w:autoSpaceDN/>
      <w:adjustRightInd/>
      <w:spacing w:after="120"/>
      <w:ind w:left="1134"/>
    </w:pPr>
    <w:rPr>
      <w:sz w:val="24"/>
      <w:lang w:eastAsia="ar-SA"/>
    </w:rPr>
  </w:style>
  <w:style w:type="paragraph" w:styleId="Funotentext">
    <w:name w:val="footnote text"/>
    <w:basedOn w:val="Standard"/>
    <w:link w:val="FunotentextZchn"/>
    <w:rsid w:val="000B1344"/>
    <w:pPr>
      <w:suppressAutoHyphens/>
      <w:autoSpaceDN/>
      <w:adjustRightInd/>
    </w:pPr>
    <w:rPr>
      <w:rFonts w:ascii="Arial" w:hAnsi="Arial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0B1344"/>
    <w:rPr>
      <w:rFonts w:ascii="Arial" w:hAnsi="Arial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3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AE22-72F5-4734-8117-4328C503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Jhrgen Kohlst@dt,  Thiemannhof 2,  21147 Hamburg</vt:lpstr>
      </vt:variant>
      <vt:variant>
        <vt:i4>0</vt:i4>
      </vt:variant>
    </vt:vector>
  </HeadingPairs>
  <TitlesOfParts>
    <vt:vector size="1" baseType="lpstr">
      <vt:lpstr>Jhrgen Kohlst@dt,  Thiemannhof 2,  21147 Hamburg</vt:lpstr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Jhrgen Kohlst@dt,  Thiemannhof 2,  21147 Hamburg</dc:title>
  <dc:creator>Hr. Kohlstädt</dc:creator>
  <cp:lastModifiedBy>Jürgen Kohlstädt</cp:lastModifiedBy>
  <cp:revision>3</cp:revision>
  <cp:lastPrinted>2009-06-27T14:36:00Z</cp:lastPrinted>
  <dcterms:created xsi:type="dcterms:W3CDTF">2018-04-14T18:17:00Z</dcterms:created>
  <dcterms:modified xsi:type="dcterms:W3CDTF">2018-04-14T18:22:00Z</dcterms:modified>
</cp:coreProperties>
</file>